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等保</w:t>
      </w:r>
      <w:r>
        <w:rPr>
          <w:rFonts w:hint="eastAsia" w:ascii="仿宋" w:hAnsi="仿宋" w:eastAsia="仿宋" w:cs="仿宋"/>
          <w:b/>
          <w:sz w:val="32"/>
          <w:szCs w:val="32"/>
        </w:rPr>
        <w:t>测评工作规范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等保工作是各信息化项目建设必不可缺的内容，也是各项目网络安全建设的重要组成部分，是项目自身工作之一。各项目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</w:t>
      </w:r>
      <w:r>
        <w:rPr>
          <w:rFonts w:hint="eastAsia" w:ascii="仿宋" w:hAnsi="仿宋" w:eastAsia="仿宋" w:cs="仿宋"/>
          <w:sz w:val="28"/>
          <w:szCs w:val="28"/>
        </w:rPr>
        <w:t>应积极主动的推进本项目的等保工作。网络安全部负责组织、协助各项目完成等保工作。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等保测评对象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校内已完成</w:t>
      </w:r>
      <w:r>
        <w:rPr>
          <w:rFonts w:hint="eastAsia" w:ascii="仿宋" w:hAnsi="仿宋" w:eastAsia="仿宋" w:cs="仿宋"/>
          <w:sz w:val="28"/>
          <w:szCs w:val="28"/>
        </w:rPr>
        <w:t>定级</w:t>
      </w:r>
      <w:r>
        <w:rPr>
          <w:rFonts w:hint="eastAsia" w:ascii="仿宋" w:hAnsi="仿宋" w:eastAsia="仿宋" w:cs="仿宋"/>
          <w:sz w:val="28"/>
          <w:szCs w:val="28"/>
        </w:rPr>
        <w:t>备案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二级及</w:t>
      </w:r>
      <w:r>
        <w:rPr>
          <w:rFonts w:hint="eastAsia" w:ascii="仿宋" w:hAnsi="仿宋" w:eastAsia="仿宋" w:cs="仿宋"/>
          <w:sz w:val="28"/>
          <w:szCs w:val="28"/>
        </w:rPr>
        <w:t>以上</w:t>
      </w:r>
      <w:r>
        <w:rPr>
          <w:rFonts w:hint="eastAsia" w:ascii="仿宋" w:hAnsi="仿宋" w:eastAsia="仿宋" w:cs="仿宋"/>
          <w:sz w:val="28"/>
          <w:szCs w:val="28"/>
        </w:rPr>
        <w:t>各类信息化系统、基础</w:t>
      </w:r>
      <w:r>
        <w:rPr>
          <w:rFonts w:hint="eastAsia" w:ascii="仿宋" w:hAnsi="仿宋" w:eastAsia="仿宋" w:cs="仿宋"/>
          <w:sz w:val="28"/>
          <w:szCs w:val="28"/>
        </w:rPr>
        <w:t>信息网络、云</w:t>
      </w:r>
      <w:r>
        <w:rPr>
          <w:rFonts w:hint="eastAsia" w:ascii="仿宋" w:hAnsi="仿宋" w:eastAsia="仿宋" w:cs="仿宋"/>
          <w:sz w:val="28"/>
          <w:szCs w:val="28"/>
        </w:rPr>
        <w:t>计算</w:t>
      </w:r>
      <w:r>
        <w:rPr>
          <w:rFonts w:hint="eastAsia" w:ascii="仿宋" w:hAnsi="仿宋" w:eastAsia="仿宋" w:cs="仿宋"/>
          <w:sz w:val="28"/>
          <w:szCs w:val="28"/>
        </w:rPr>
        <w:t>平台/</w:t>
      </w:r>
      <w:r>
        <w:rPr>
          <w:rFonts w:hint="eastAsia" w:ascii="仿宋" w:hAnsi="仿宋" w:eastAsia="仿宋" w:cs="仿宋"/>
          <w:sz w:val="28"/>
          <w:szCs w:val="28"/>
        </w:rPr>
        <w:t>资源</w:t>
      </w:r>
      <w:r>
        <w:rPr>
          <w:rFonts w:hint="eastAsia" w:ascii="仿宋" w:hAnsi="仿宋" w:eastAsia="仿宋" w:cs="仿宋"/>
          <w:sz w:val="28"/>
          <w:szCs w:val="28"/>
        </w:rPr>
        <w:t>、大数据</w:t>
      </w:r>
      <w:r>
        <w:rPr>
          <w:rFonts w:hint="eastAsia" w:ascii="仿宋" w:hAnsi="仿宋" w:eastAsia="仿宋" w:cs="仿宋"/>
          <w:sz w:val="28"/>
          <w:szCs w:val="28"/>
        </w:rPr>
        <w:t>应用/平台/资源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物</w:t>
      </w:r>
      <w:r>
        <w:rPr>
          <w:rFonts w:hint="eastAsia" w:ascii="仿宋" w:hAnsi="仿宋" w:eastAsia="仿宋" w:cs="仿宋"/>
          <w:sz w:val="28"/>
          <w:szCs w:val="28"/>
        </w:rPr>
        <w:t>联网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采用移动互联技术的系统等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等保测评涉及校内人员及</w:t>
      </w:r>
      <w:r>
        <w:rPr>
          <w:rFonts w:hint="eastAsia" w:ascii="仿宋" w:hAnsi="仿宋" w:eastAsia="仿宋" w:cs="仿宋"/>
          <w:sz w:val="28"/>
          <w:szCs w:val="28"/>
        </w:rPr>
        <w:t>权责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1、网信中心网络安全部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–</w:t>
      </w:r>
      <w:r>
        <w:rPr>
          <w:rFonts w:hint="eastAsia" w:ascii="仿宋" w:hAnsi="仿宋" w:eastAsia="仿宋" w:cs="仿宋"/>
          <w:sz w:val="28"/>
          <w:szCs w:val="28"/>
        </w:rPr>
        <w:t xml:space="preserve"> 组织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协调</w:t>
      </w:r>
      <w:r>
        <w:rPr>
          <w:rFonts w:hint="eastAsia" w:ascii="仿宋" w:hAnsi="仿宋" w:eastAsia="仿宋" w:cs="仿宋"/>
          <w:sz w:val="28"/>
          <w:szCs w:val="28"/>
        </w:rPr>
        <w:t>测评活动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测评前准备工作：</w:t>
      </w:r>
    </w:p>
    <w:p>
      <w:pPr>
        <w:pStyle w:val="12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等保</w:t>
      </w:r>
      <w:r>
        <w:rPr>
          <w:rFonts w:hint="eastAsia" w:ascii="仿宋" w:hAnsi="仿宋" w:eastAsia="仿宋" w:cs="仿宋"/>
          <w:sz w:val="28"/>
          <w:szCs w:val="28"/>
        </w:rPr>
        <w:t>备案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证明</w:t>
      </w:r>
    </w:p>
    <w:p>
      <w:pPr>
        <w:pStyle w:val="12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搜集基本信息，并提供“信息系统等级测评基本信息表”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现场准备工作：</w:t>
      </w:r>
    </w:p>
    <w:p>
      <w:pPr>
        <w:pStyle w:val="12"/>
        <w:numPr>
          <w:ilvl w:val="0"/>
          <w:numId w:val="2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填写物理测评相关信息</w:t>
      </w:r>
    </w:p>
    <w:p>
      <w:pPr>
        <w:pStyle w:val="12"/>
        <w:ind w:left="360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提供机房及供电房的物理访问</w:t>
      </w:r>
    </w:p>
    <w:p>
      <w:pPr>
        <w:pStyle w:val="12"/>
        <w:numPr>
          <w:ilvl w:val="0"/>
          <w:numId w:val="2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填写网络测评相关信息</w:t>
      </w:r>
    </w:p>
    <w:p>
      <w:pPr>
        <w:pStyle w:val="12"/>
        <w:ind w:left="360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网络设备用户名密码，登陆环境；或者配置文件</w:t>
      </w:r>
    </w:p>
    <w:p>
      <w:pPr>
        <w:pStyle w:val="12"/>
        <w:ind w:left="360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网络安全设备用户名密码，登陆环境。</w:t>
      </w:r>
    </w:p>
    <w:p>
      <w:pPr>
        <w:pStyle w:val="12"/>
        <w:numPr>
          <w:ilvl w:val="0"/>
          <w:numId w:val="2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提供</w:t>
      </w:r>
      <w:r>
        <w:rPr>
          <w:rFonts w:hint="eastAsia" w:ascii="仿宋" w:hAnsi="仿宋" w:eastAsia="仿宋" w:cs="仿宋"/>
          <w:sz w:val="28"/>
          <w:szCs w:val="28"/>
        </w:rPr>
        <w:t>管理制度及文档等</w:t>
      </w:r>
      <w:r>
        <w:rPr>
          <w:rFonts w:hint="eastAsia" w:ascii="仿宋" w:hAnsi="仿宋" w:eastAsia="仿宋" w:cs="仿宋"/>
          <w:sz w:val="28"/>
          <w:szCs w:val="28"/>
        </w:rPr>
        <w:t>相关</w:t>
      </w:r>
      <w:r>
        <w:rPr>
          <w:rFonts w:hint="eastAsia" w:ascii="仿宋" w:hAnsi="仿宋" w:eastAsia="仿宋" w:cs="仿宋"/>
          <w:sz w:val="28"/>
          <w:szCs w:val="28"/>
        </w:rPr>
        <w:t>信息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、网信</w:t>
      </w:r>
      <w:r>
        <w:rPr>
          <w:rFonts w:hint="eastAsia" w:ascii="仿宋" w:hAnsi="仿宋" w:eastAsia="仿宋" w:cs="仿宋"/>
          <w:sz w:val="28"/>
          <w:szCs w:val="28"/>
        </w:rPr>
        <w:t>中心网络</w:t>
      </w:r>
      <w:r>
        <w:rPr>
          <w:rFonts w:hint="eastAsia" w:ascii="仿宋" w:hAnsi="仿宋" w:eastAsia="仿宋" w:cs="仿宋"/>
          <w:sz w:val="28"/>
          <w:szCs w:val="28"/>
        </w:rPr>
        <w:t>通讯</w:t>
      </w:r>
      <w:r>
        <w:rPr>
          <w:rFonts w:hint="eastAsia" w:ascii="仿宋" w:hAnsi="仿宋" w:eastAsia="仿宋" w:cs="仿宋"/>
          <w:sz w:val="28"/>
          <w:szCs w:val="28"/>
        </w:rPr>
        <w:t>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 xml:space="preserve"> 协助</w:t>
      </w:r>
      <w:r>
        <w:rPr>
          <w:rFonts w:hint="eastAsia" w:ascii="仿宋" w:hAnsi="仿宋" w:eastAsia="仿宋" w:cs="仿宋"/>
          <w:sz w:val="28"/>
          <w:szCs w:val="28"/>
        </w:rPr>
        <w:t>物理</w:t>
      </w:r>
      <w:r>
        <w:rPr>
          <w:rFonts w:hint="eastAsia" w:ascii="仿宋" w:hAnsi="仿宋" w:eastAsia="仿宋" w:cs="仿宋"/>
          <w:sz w:val="28"/>
          <w:szCs w:val="28"/>
        </w:rPr>
        <w:t>测评及网络测评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测评前准备工作：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提供网络拓扑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提供对外开放网络拓扑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现场准备工作：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配合协助</w:t>
      </w:r>
      <w:r>
        <w:rPr>
          <w:rFonts w:hint="eastAsia" w:ascii="仿宋" w:hAnsi="仿宋" w:eastAsia="仿宋" w:cs="仿宋"/>
          <w:sz w:val="28"/>
          <w:szCs w:val="28"/>
        </w:rPr>
        <w:t>物理</w:t>
      </w:r>
      <w:r>
        <w:rPr>
          <w:rFonts w:hint="eastAsia" w:ascii="仿宋" w:hAnsi="仿宋" w:eastAsia="仿宋" w:cs="仿宋"/>
          <w:sz w:val="28"/>
          <w:szCs w:val="28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网络测评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、信息化项目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–</w:t>
      </w:r>
      <w:r>
        <w:rPr>
          <w:rFonts w:hint="eastAsia" w:ascii="仿宋" w:hAnsi="仿宋" w:eastAsia="仿宋" w:cs="仿宋"/>
          <w:sz w:val="28"/>
          <w:szCs w:val="28"/>
        </w:rPr>
        <w:t xml:space="preserve"> 负责提供应用、主机相关信息、</w:t>
      </w:r>
      <w:r>
        <w:rPr>
          <w:rFonts w:hint="eastAsia" w:ascii="仿宋" w:hAnsi="仿宋" w:eastAsia="仿宋" w:cs="仿宋"/>
          <w:sz w:val="28"/>
          <w:szCs w:val="28"/>
        </w:rPr>
        <w:t>人员信息</w:t>
      </w:r>
      <w:r>
        <w:rPr>
          <w:rFonts w:hint="eastAsia" w:ascii="仿宋" w:hAnsi="仿宋" w:eastAsia="仿宋" w:cs="仿宋"/>
          <w:sz w:val="28"/>
          <w:szCs w:val="28"/>
        </w:rPr>
        <w:t>及供应商信息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测评前准备工作：</w:t>
      </w:r>
    </w:p>
    <w:p>
      <w:pPr>
        <w:pStyle w:val="12"/>
        <w:numPr>
          <w:ilvl w:val="0"/>
          <w:numId w:val="4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搜集项目信息填写“信息系统等级测评基本信息表”(查看表</w:t>
      </w:r>
      <w:r>
        <w:rPr>
          <w:rFonts w:hint="eastAsia" w:ascii="仿宋" w:hAnsi="仿宋" w:eastAsia="仿宋" w:cs="仿宋"/>
          <w:sz w:val="28"/>
          <w:szCs w:val="28"/>
        </w:rPr>
        <w:t>中备注信息，</w:t>
      </w:r>
      <w:r>
        <w:rPr>
          <w:rFonts w:hint="eastAsia" w:ascii="仿宋" w:hAnsi="仿宋" w:eastAsia="仿宋" w:cs="仿宋"/>
          <w:sz w:val="28"/>
          <w:szCs w:val="28"/>
        </w:rPr>
        <w:t>完成所有</w:t>
      </w:r>
      <w:r>
        <w:rPr>
          <w:rFonts w:hint="eastAsia" w:ascii="仿宋" w:hAnsi="仿宋" w:eastAsia="仿宋" w:cs="仿宋"/>
          <w:sz w:val="28"/>
          <w:szCs w:val="28"/>
        </w:rPr>
        <w:t>标黄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信息</w:t>
      </w:r>
      <w:r>
        <w:rPr>
          <w:rFonts w:hint="eastAsia" w:ascii="仿宋" w:hAnsi="仿宋" w:eastAsia="仿宋" w:cs="仿宋"/>
          <w:sz w:val="28"/>
          <w:szCs w:val="28"/>
        </w:rPr>
        <w:t>)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主机信息</w:t>
      </w:r>
    </w:p>
    <w:p>
      <w:pPr>
        <w:pStyle w:val="12"/>
        <w:numPr>
          <w:ilvl w:val="0"/>
          <w:numId w:val="5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服务器台数</w:t>
      </w:r>
    </w:p>
    <w:p>
      <w:pPr>
        <w:pStyle w:val="12"/>
        <w:numPr>
          <w:ilvl w:val="0"/>
          <w:numId w:val="5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操作系统类型及版本</w:t>
      </w:r>
    </w:p>
    <w:p>
      <w:pPr>
        <w:pStyle w:val="12"/>
        <w:numPr>
          <w:ilvl w:val="0"/>
          <w:numId w:val="5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数据库类型及版本</w:t>
      </w:r>
    </w:p>
    <w:p>
      <w:pPr>
        <w:pStyle w:val="12"/>
        <w:numPr>
          <w:ilvl w:val="0"/>
          <w:numId w:val="5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中间件类型及版本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系统基本信息</w:t>
      </w:r>
    </w:p>
    <w:p>
      <w:pPr>
        <w:pStyle w:val="12"/>
        <w:numPr>
          <w:ilvl w:val="0"/>
          <w:numId w:val="5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系统</w:t>
      </w:r>
      <w:r>
        <w:rPr>
          <w:rFonts w:hint="eastAsia" w:ascii="仿宋" w:hAnsi="仿宋" w:eastAsia="仿宋" w:cs="仿宋"/>
          <w:sz w:val="28"/>
          <w:szCs w:val="28"/>
        </w:rPr>
        <w:t>说明</w:t>
      </w:r>
    </w:p>
    <w:p>
      <w:pPr>
        <w:pStyle w:val="12"/>
        <w:numPr>
          <w:ilvl w:val="0"/>
          <w:numId w:val="5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</w:t>
      </w:r>
      <w:r>
        <w:rPr>
          <w:rFonts w:hint="eastAsia" w:ascii="仿宋" w:hAnsi="仿宋" w:eastAsia="仿宋" w:cs="仿宋"/>
          <w:sz w:val="28"/>
          <w:szCs w:val="28"/>
        </w:rPr>
        <w:t>商名称</w:t>
      </w:r>
    </w:p>
    <w:p>
      <w:pPr>
        <w:pStyle w:val="12"/>
        <w:numPr>
          <w:ilvl w:val="0"/>
          <w:numId w:val="5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软件</w:t>
      </w:r>
      <w:r>
        <w:rPr>
          <w:rFonts w:hint="eastAsia" w:ascii="仿宋" w:hAnsi="仿宋" w:eastAsia="仿宋" w:cs="仿宋"/>
          <w:sz w:val="28"/>
          <w:szCs w:val="28"/>
        </w:rPr>
        <w:t>名称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其他相关信息</w:t>
      </w:r>
    </w:p>
    <w:p>
      <w:pPr>
        <w:pStyle w:val="12"/>
        <w:numPr>
          <w:ilvl w:val="0"/>
          <w:numId w:val="5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关键</w:t>
      </w:r>
      <w:r>
        <w:rPr>
          <w:rFonts w:hint="eastAsia" w:ascii="仿宋" w:hAnsi="仿宋" w:eastAsia="仿宋" w:cs="仿宋"/>
          <w:sz w:val="28"/>
          <w:szCs w:val="28"/>
        </w:rPr>
        <w:t>数据类别</w:t>
      </w:r>
    </w:p>
    <w:p>
      <w:pPr>
        <w:pStyle w:val="12"/>
        <w:numPr>
          <w:ilvl w:val="0"/>
          <w:numId w:val="5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安全</w:t>
      </w:r>
      <w:r>
        <w:rPr>
          <w:rFonts w:hint="eastAsia" w:ascii="仿宋" w:hAnsi="仿宋" w:eastAsia="仿宋" w:cs="仿宋"/>
          <w:sz w:val="28"/>
          <w:szCs w:val="28"/>
        </w:rPr>
        <w:t>人员信息</w:t>
      </w:r>
    </w:p>
    <w:p>
      <w:pPr>
        <w:pStyle w:val="12"/>
        <w:numPr>
          <w:ilvl w:val="0"/>
          <w:numId w:val="4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将</w:t>
      </w:r>
      <w:r>
        <w:rPr>
          <w:rFonts w:hint="eastAsia" w:ascii="仿宋" w:hAnsi="仿宋" w:eastAsia="仿宋" w:cs="仿宋"/>
          <w:sz w:val="28"/>
          <w:szCs w:val="28"/>
        </w:rPr>
        <w:t>基本信息调查表</w:t>
      </w:r>
      <w:r>
        <w:rPr>
          <w:rFonts w:hint="eastAsia" w:ascii="仿宋" w:hAnsi="仿宋" w:eastAsia="仿宋" w:cs="仿宋"/>
          <w:sz w:val="28"/>
          <w:szCs w:val="28"/>
        </w:rPr>
        <w:t>提交给网络安全部</w:t>
      </w:r>
    </w:p>
    <w:p>
      <w:pPr>
        <w:pStyle w:val="12"/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现场准备工作:</w:t>
      </w:r>
    </w:p>
    <w:p>
      <w:pPr>
        <w:pStyle w:val="12"/>
        <w:numPr>
          <w:ilvl w:val="0"/>
          <w:numId w:val="6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提供应用信息</w:t>
      </w:r>
    </w:p>
    <w:p>
      <w:pPr>
        <w:pStyle w:val="12"/>
        <w:numPr>
          <w:ilvl w:val="0"/>
          <w:numId w:val="5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应用系统用户名密码登陆环境。</w:t>
      </w:r>
    </w:p>
    <w:p>
      <w:pPr>
        <w:pStyle w:val="12"/>
        <w:numPr>
          <w:ilvl w:val="0"/>
          <w:numId w:val="5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需进行接入扫描，扫描接入点线路和IP地址等。</w:t>
      </w:r>
    </w:p>
    <w:p>
      <w:pPr>
        <w:pStyle w:val="12"/>
        <w:numPr>
          <w:ilvl w:val="0"/>
          <w:numId w:val="5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配合运维及建设情况进行访谈</w:t>
      </w:r>
    </w:p>
    <w:p>
      <w:pPr>
        <w:pStyle w:val="12"/>
        <w:numPr>
          <w:ilvl w:val="0"/>
          <w:numId w:val="6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提供数据库访问权限</w:t>
      </w:r>
    </w:p>
    <w:p>
      <w:pPr>
        <w:pStyle w:val="12"/>
        <w:numPr>
          <w:ilvl w:val="0"/>
          <w:numId w:val="6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提供主机访问权限</w:t>
      </w:r>
    </w:p>
    <w:p>
      <w:pPr>
        <w:pStyle w:val="12"/>
        <w:ind w:left="360"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保</w:t>
      </w:r>
      <w:r>
        <w:rPr>
          <w:rFonts w:hint="eastAsia" w:ascii="仿宋" w:hAnsi="仿宋" w:eastAsia="仿宋" w:cs="仿宋"/>
          <w:sz w:val="28"/>
          <w:szCs w:val="28"/>
        </w:rPr>
        <w:t>测评</w:t>
      </w:r>
      <w:r>
        <w:rPr>
          <w:rFonts w:hint="eastAsia" w:ascii="仿宋" w:hAnsi="仿宋" w:eastAsia="仿宋" w:cs="仿宋"/>
          <w:sz w:val="28"/>
          <w:szCs w:val="28"/>
        </w:rPr>
        <w:t>周期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通常</w:t>
      </w:r>
      <w:r>
        <w:rPr>
          <w:rFonts w:hint="eastAsia" w:ascii="仿宋" w:hAnsi="仿宋" w:eastAsia="仿宋" w:cs="仿宋"/>
          <w:sz w:val="28"/>
          <w:szCs w:val="28"/>
        </w:rPr>
        <w:t>定在每年5</w:t>
      </w:r>
      <w:r>
        <w:rPr>
          <w:rFonts w:hint="eastAsia" w:ascii="仿宋" w:hAnsi="仿宋" w:eastAsia="仿宋" w:cs="仿宋"/>
          <w:sz w:val="28"/>
          <w:szCs w:val="28"/>
        </w:rPr>
        <w:t>月及9月，根据</w:t>
      </w:r>
      <w:r>
        <w:rPr>
          <w:rFonts w:hint="eastAsia" w:ascii="仿宋" w:hAnsi="仿宋" w:eastAsia="仿宋" w:cs="仿宋"/>
          <w:sz w:val="28"/>
          <w:szCs w:val="28"/>
        </w:rPr>
        <w:t>备案及实际情况</w:t>
      </w:r>
      <w:r>
        <w:rPr>
          <w:rFonts w:hint="eastAsia" w:ascii="仿宋" w:hAnsi="仿宋" w:eastAsia="仿宋" w:cs="仿宋"/>
          <w:sz w:val="28"/>
          <w:szCs w:val="28"/>
        </w:rPr>
        <w:t>调整</w:t>
      </w:r>
      <w:r>
        <w:rPr>
          <w:rFonts w:hint="eastAsia" w:ascii="仿宋" w:hAnsi="仿宋" w:eastAsia="仿宋" w:cs="仿宋"/>
          <w:sz w:val="28"/>
          <w:szCs w:val="28"/>
        </w:rPr>
        <w:t>测评工作。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Cs w:val="21"/>
        </w:rPr>
        <w:t>注</w:t>
      </w:r>
      <w:r>
        <w:rPr>
          <w:rFonts w:hint="eastAsia" w:ascii="仿宋" w:hAnsi="仿宋" w:eastAsia="仿宋" w:cs="仿宋"/>
          <w:color w:val="000000"/>
          <w:szCs w:val="21"/>
        </w:rPr>
        <w:t>：</w:t>
      </w:r>
      <w:r>
        <w:rPr>
          <w:rFonts w:hint="eastAsia" w:ascii="仿宋" w:hAnsi="仿宋" w:eastAsia="仿宋" w:cs="仿宋"/>
          <w:color w:val="000000"/>
          <w:szCs w:val="21"/>
        </w:rPr>
        <w:t>年初制定本年度的等保工作计划，确定年内要完成定级、测评的项目。等保测评工作计划上下半年各做一次，上半年主要对已经完成建设的项目进行测评，下半年主要对本年度9月之前上线的项目进行测评，9月之前无法上线的项目，本年度不做测评，可根据项目进度在下一年度考虑是否进行测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tab/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C73"/>
    <w:multiLevelType w:val="multilevel"/>
    <w:tmpl w:val="00526C73"/>
    <w:lvl w:ilvl="0" w:tentative="0">
      <w:start w:val="1"/>
      <w:numFmt w:val="decimal"/>
      <w:lvlText w:val="%1)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298048C"/>
    <w:multiLevelType w:val="multilevel"/>
    <w:tmpl w:val="1298048C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250D2E17"/>
    <w:multiLevelType w:val="multilevel"/>
    <w:tmpl w:val="250D2E17"/>
    <w:lvl w:ilvl="0" w:tentative="0">
      <w:start w:val="1"/>
      <w:numFmt w:val="decimal"/>
      <w:lvlText w:val="%1)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4916C7D"/>
    <w:multiLevelType w:val="multilevel"/>
    <w:tmpl w:val="34916C7D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4">
    <w:nsid w:val="72CF3EB3"/>
    <w:multiLevelType w:val="multilevel"/>
    <w:tmpl w:val="72CF3EB3"/>
    <w:lvl w:ilvl="0" w:tentative="0">
      <w:start w:val="1"/>
      <w:numFmt w:val="bullet"/>
      <w:lvlText w:val="-"/>
      <w:lvlJc w:val="left"/>
      <w:pPr>
        <w:ind w:left="72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5">
    <w:nsid w:val="75F74B5B"/>
    <w:multiLevelType w:val="multilevel"/>
    <w:tmpl w:val="75F74B5B"/>
    <w:lvl w:ilvl="0" w:tentative="0">
      <w:start w:val="1"/>
      <w:numFmt w:val="decimal"/>
      <w:lvlText w:val="%1)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D9"/>
    <w:rsid w:val="000013CC"/>
    <w:rsid w:val="00035E60"/>
    <w:rsid w:val="000B0EEC"/>
    <w:rsid w:val="000E007D"/>
    <w:rsid w:val="00121BB4"/>
    <w:rsid w:val="001938D3"/>
    <w:rsid w:val="001E4904"/>
    <w:rsid w:val="00270AA3"/>
    <w:rsid w:val="0028209C"/>
    <w:rsid w:val="00311D7F"/>
    <w:rsid w:val="0033251B"/>
    <w:rsid w:val="003A205A"/>
    <w:rsid w:val="004358B2"/>
    <w:rsid w:val="00452FEE"/>
    <w:rsid w:val="004609D9"/>
    <w:rsid w:val="004C1856"/>
    <w:rsid w:val="004E3C03"/>
    <w:rsid w:val="00544E31"/>
    <w:rsid w:val="0057650A"/>
    <w:rsid w:val="005B5375"/>
    <w:rsid w:val="005D5AD8"/>
    <w:rsid w:val="005E1C66"/>
    <w:rsid w:val="005F750D"/>
    <w:rsid w:val="00614D99"/>
    <w:rsid w:val="00623CC3"/>
    <w:rsid w:val="00640631"/>
    <w:rsid w:val="006B3127"/>
    <w:rsid w:val="006E70E8"/>
    <w:rsid w:val="00704740"/>
    <w:rsid w:val="00744F5B"/>
    <w:rsid w:val="0075289C"/>
    <w:rsid w:val="007678AA"/>
    <w:rsid w:val="008165BC"/>
    <w:rsid w:val="00836A1D"/>
    <w:rsid w:val="00872700"/>
    <w:rsid w:val="008A13E9"/>
    <w:rsid w:val="008C4B7C"/>
    <w:rsid w:val="008E274F"/>
    <w:rsid w:val="009147A7"/>
    <w:rsid w:val="00990123"/>
    <w:rsid w:val="00A4720E"/>
    <w:rsid w:val="00B10017"/>
    <w:rsid w:val="00B67A63"/>
    <w:rsid w:val="00C02B08"/>
    <w:rsid w:val="00C91AB8"/>
    <w:rsid w:val="00CA3AD5"/>
    <w:rsid w:val="00D14A18"/>
    <w:rsid w:val="00D668E3"/>
    <w:rsid w:val="00D778F9"/>
    <w:rsid w:val="00DF796A"/>
    <w:rsid w:val="00E15643"/>
    <w:rsid w:val="00E26C02"/>
    <w:rsid w:val="00E446E2"/>
    <w:rsid w:val="00E55D91"/>
    <w:rsid w:val="00E64EDC"/>
    <w:rsid w:val="00E92512"/>
    <w:rsid w:val="00EC446D"/>
    <w:rsid w:val="00F2173B"/>
    <w:rsid w:val="00F254E5"/>
    <w:rsid w:val="00F82DD4"/>
    <w:rsid w:val="00F940F7"/>
    <w:rsid w:val="00FD4FFA"/>
    <w:rsid w:val="09DD2888"/>
    <w:rsid w:val="68E616CA"/>
    <w:rsid w:val="6DE47E74"/>
    <w:rsid w:val="760A3FF1"/>
    <w:rsid w:val="7C72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styleId="11">
    <w:name w:val="footnote reference"/>
    <w:uiPriority w:val="0"/>
    <w:rPr>
      <w:vertAlign w:val="superscript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脚注文本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8">
    <w:name w:val="批注主题 Char"/>
    <w:basedOn w:val="15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</Words>
  <Characters>856</Characters>
  <Lines>7</Lines>
  <Paragraphs>2</Paragraphs>
  <TotalTime>2</TotalTime>
  <ScaleCrop>false</ScaleCrop>
  <LinksUpToDate>false</LinksUpToDate>
  <CharactersWithSpaces>1004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2019-04-26T01:21:00Z</dcterms:created>
  <dc:creator>L Jin</dc:creator>
  <cp:lastModifiedBy>liuyiwei</cp:lastModifiedBy>
  <dcterms:modified xsi:type="dcterms:W3CDTF">2020-04-27T01:31:25Z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