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1D7" w:rsidRDefault="001A21D7" w:rsidP="001A21D7">
      <w:pPr>
        <w:jc w:val="center"/>
        <w:rPr>
          <w:rFonts w:ascii="仿宋" w:eastAsia="仿宋" w:hAnsi="仿宋"/>
          <w:b/>
          <w:sz w:val="32"/>
          <w:szCs w:val="32"/>
        </w:rPr>
      </w:pPr>
      <w:r w:rsidRPr="001A21D7">
        <w:rPr>
          <w:rFonts w:ascii="仿宋" w:eastAsia="仿宋" w:hAnsi="仿宋" w:hint="eastAsia"/>
          <w:b/>
          <w:sz w:val="32"/>
          <w:szCs w:val="32"/>
        </w:rPr>
        <w:t>大连理工大学云主机服务说明</w:t>
      </w:r>
    </w:p>
    <w:p w:rsidR="001A21D7" w:rsidRPr="001A21D7" w:rsidRDefault="001A21D7" w:rsidP="001A21D7">
      <w:pPr>
        <w:jc w:val="center"/>
        <w:rPr>
          <w:rFonts w:ascii="仿宋" w:eastAsia="仿宋" w:hAnsi="仿宋" w:hint="eastAsia"/>
          <w:b/>
          <w:sz w:val="32"/>
          <w:szCs w:val="32"/>
        </w:rPr>
      </w:pPr>
    </w:p>
    <w:p w:rsidR="001A21D7" w:rsidRPr="001A21D7" w:rsidRDefault="001A21D7" w:rsidP="001A21D7">
      <w:pPr>
        <w:ind w:firstLineChars="200" w:firstLine="560"/>
        <w:rPr>
          <w:rFonts w:ascii="仿宋" w:eastAsia="仿宋" w:hAnsi="仿宋"/>
          <w:sz w:val="28"/>
          <w:szCs w:val="28"/>
        </w:rPr>
      </w:pPr>
      <w:r w:rsidRPr="001A21D7">
        <w:rPr>
          <w:rFonts w:ascii="仿宋" w:eastAsia="仿宋" w:hAnsi="仿宋" w:hint="eastAsia"/>
          <w:sz w:val="28"/>
          <w:szCs w:val="28"/>
        </w:rPr>
        <w:t>大连理工大学云主机服务是由网络与信息化中心（以下</w:t>
      </w:r>
      <w:proofErr w:type="gramStart"/>
      <w:r w:rsidRPr="001A21D7">
        <w:rPr>
          <w:rFonts w:ascii="仿宋" w:eastAsia="仿宋" w:hAnsi="仿宋" w:hint="eastAsia"/>
          <w:sz w:val="28"/>
          <w:szCs w:val="28"/>
        </w:rPr>
        <w:t>简称网信中心</w:t>
      </w:r>
      <w:proofErr w:type="gramEnd"/>
      <w:r w:rsidRPr="001A21D7">
        <w:rPr>
          <w:rFonts w:ascii="仿宋" w:eastAsia="仿宋" w:hAnsi="仿宋" w:hint="eastAsia"/>
          <w:sz w:val="28"/>
          <w:szCs w:val="28"/>
        </w:rPr>
        <w:t>）提供的面向校内的虚拟化服务器服务，云主机服务基于大连理工大学的</w:t>
      </w:r>
      <w:proofErr w:type="gramStart"/>
      <w:r w:rsidRPr="001A21D7">
        <w:rPr>
          <w:rFonts w:ascii="仿宋" w:eastAsia="仿宋" w:hAnsi="仿宋" w:hint="eastAsia"/>
          <w:sz w:val="28"/>
          <w:szCs w:val="28"/>
        </w:rPr>
        <w:t>私有云数据</w:t>
      </w:r>
      <w:proofErr w:type="gramEnd"/>
      <w:r w:rsidRPr="001A21D7">
        <w:rPr>
          <w:rFonts w:ascii="仿宋" w:eastAsia="仿宋" w:hAnsi="仿宋" w:hint="eastAsia"/>
          <w:sz w:val="28"/>
          <w:szCs w:val="28"/>
        </w:rPr>
        <w:t>中心（</w:t>
      </w:r>
      <w:r w:rsidRPr="001A21D7">
        <w:rPr>
          <w:rFonts w:ascii="仿宋" w:eastAsia="仿宋" w:hAnsi="仿宋"/>
          <w:sz w:val="28"/>
          <w:szCs w:val="28"/>
        </w:rPr>
        <w:t>IDC），服务对象为校内各单位，不面向个人用户，应用于校内各单位的信息化项目建设。</w:t>
      </w:r>
    </w:p>
    <w:p w:rsidR="001A21D7" w:rsidRPr="001A21D7" w:rsidRDefault="001A21D7" w:rsidP="001A21D7">
      <w:pPr>
        <w:ind w:firstLineChars="200" w:firstLine="560"/>
        <w:rPr>
          <w:rFonts w:ascii="仿宋" w:eastAsia="仿宋" w:hAnsi="仿宋"/>
          <w:sz w:val="28"/>
          <w:szCs w:val="28"/>
        </w:rPr>
      </w:pPr>
      <w:r w:rsidRPr="001A21D7">
        <w:rPr>
          <w:rFonts w:ascii="仿宋" w:eastAsia="仿宋" w:hAnsi="仿宋" w:hint="eastAsia"/>
          <w:sz w:val="28"/>
          <w:szCs w:val="28"/>
        </w:rPr>
        <w:t>使用云主机</w:t>
      </w:r>
      <w:proofErr w:type="gramStart"/>
      <w:r w:rsidRPr="001A21D7">
        <w:rPr>
          <w:rFonts w:ascii="仿宋" w:eastAsia="仿宋" w:hAnsi="仿宋" w:hint="eastAsia"/>
          <w:sz w:val="28"/>
          <w:szCs w:val="28"/>
        </w:rPr>
        <w:t>服务请</w:t>
      </w:r>
      <w:proofErr w:type="gramEnd"/>
      <w:r w:rsidRPr="001A21D7">
        <w:rPr>
          <w:rFonts w:ascii="仿宋" w:eastAsia="仿宋" w:hAnsi="仿宋" w:hint="eastAsia"/>
          <w:sz w:val="28"/>
          <w:szCs w:val="28"/>
        </w:rPr>
        <w:t>先按照服务申请流程申请，根据《大连理工大学信息化建设管理办法》，校内各信息化项目建设前要进行立项审批，因此申请使用云主机服务的信息化项目须先完成校内信息化项目立项审批手续。</w:t>
      </w:r>
    </w:p>
    <w:p w:rsidR="001A21D7" w:rsidRPr="001A21D7" w:rsidRDefault="001A21D7" w:rsidP="001A21D7">
      <w:pPr>
        <w:ind w:firstLineChars="200" w:firstLine="560"/>
        <w:rPr>
          <w:rFonts w:ascii="仿宋" w:eastAsia="仿宋" w:hAnsi="仿宋"/>
          <w:sz w:val="28"/>
          <w:szCs w:val="28"/>
        </w:rPr>
      </w:pPr>
      <w:proofErr w:type="gramStart"/>
      <w:r w:rsidRPr="001A21D7">
        <w:rPr>
          <w:rFonts w:ascii="仿宋" w:eastAsia="仿宋" w:hAnsi="仿宋" w:hint="eastAsia"/>
          <w:sz w:val="28"/>
          <w:szCs w:val="28"/>
        </w:rPr>
        <w:t>网信中心</w:t>
      </w:r>
      <w:proofErr w:type="gramEnd"/>
      <w:r w:rsidRPr="001A21D7">
        <w:rPr>
          <w:rFonts w:ascii="仿宋" w:eastAsia="仿宋" w:hAnsi="仿宋" w:hint="eastAsia"/>
          <w:sz w:val="28"/>
          <w:szCs w:val="28"/>
        </w:rPr>
        <w:t>根据使用单位的申请建立服务器，并协助安装操作系统，云主机使用单位拥有云主机服务器的全部权限，并可在服务器中进行信息化项目部署。服务使用单位必须按照申请的用途使用云主机，部署正式交付的软件产品，不得用于开发、测试、不得擅自挪作他用，</w:t>
      </w:r>
      <w:proofErr w:type="gramStart"/>
      <w:r w:rsidRPr="001A21D7">
        <w:rPr>
          <w:rFonts w:ascii="仿宋" w:eastAsia="仿宋" w:hAnsi="仿宋" w:hint="eastAsia"/>
          <w:sz w:val="28"/>
          <w:szCs w:val="28"/>
        </w:rPr>
        <w:t>否则网信中心</w:t>
      </w:r>
      <w:proofErr w:type="gramEnd"/>
      <w:r w:rsidRPr="001A21D7">
        <w:rPr>
          <w:rFonts w:ascii="仿宋" w:eastAsia="仿宋" w:hAnsi="仿宋" w:hint="eastAsia"/>
          <w:sz w:val="28"/>
          <w:szCs w:val="28"/>
        </w:rPr>
        <w:t>有权随时停止服务。如云主机用途、配置发生改变需</w:t>
      </w:r>
      <w:proofErr w:type="gramStart"/>
      <w:r w:rsidRPr="001A21D7">
        <w:rPr>
          <w:rFonts w:ascii="仿宋" w:eastAsia="仿宋" w:hAnsi="仿宋" w:hint="eastAsia"/>
          <w:sz w:val="28"/>
          <w:szCs w:val="28"/>
        </w:rPr>
        <w:t>向网信中心</w:t>
      </w:r>
      <w:proofErr w:type="gramEnd"/>
      <w:r w:rsidRPr="001A21D7">
        <w:rPr>
          <w:rFonts w:ascii="仿宋" w:eastAsia="仿宋" w:hAnsi="仿宋" w:hint="eastAsia"/>
          <w:sz w:val="28"/>
          <w:szCs w:val="28"/>
        </w:rPr>
        <w:t>申请变更，配置变更只能增加配置不能减少。</w:t>
      </w:r>
    </w:p>
    <w:p w:rsidR="001A21D7" w:rsidRPr="001A21D7" w:rsidRDefault="001A21D7" w:rsidP="001A21D7">
      <w:pPr>
        <w:ind w:firstLineChars="200" w:firstLine="560"/>
        <w:rPr>
          <w:rFonts w:ascii="仿宋" w:eastAsia="仿宋" w:hAnsi="仿宋"/>
          <w:sz w:val="28"/>
          <w:szCs w:val="28"/>
        </w:rPr>
      </w:pPr>
      <w:bookmarkStart w:id="0" w:name="_GoBack"/>
      <w:bookmarkEnd w:id="0"/>
      <w:r w:rsidRPr="001A21D7">
        <w:rPr>
          <w:rFonts w:ascii="仿宋" w:eastAsia="仿宋" w:hAnsi="仿宋" w:hint="eastAsia"/>
          <w:sz w:val="28"/>
          <w:szCs w:val="28"/>
        </w:rPr>
        <w:t>云主机服务器的使用、运维、管理由使用单位负责，并统一通过数据中心堡垒机进行，网信中心负责数据中心、虚拟化平台的日常管理与维护。各使用单位应指定专人（本单位在职教工）负责云主机的日常管理与维护。参与信息化项目建设的厂商可在项目部署期间获取服务器操作权限，部署结束后应立即收回相关</w:t>
      </w:r>
      <w:proofErr w:type="gramStart"/>
      <w:r w:rsidRPr="001A21D7">
        <w:rPr>
          <w:rFonts w:ascii="仿宋" w:eastAsia="仿宋" w:hAnsi="仿宋" w:hint="eastAsia"/>
          <w:sz w:val="28"/>
          <w:szCs w:val="28"/>
        </w:rPr>
        <w:t>堡垒机</w:t>
      </w:r>
      <w:proofErr w:type="gramEnd"/>
      <w:r w:rsidRPr="001A21D7">
        <w:rPr>
          <w:rFonts w:ascii="仿宋" w:eastAsia="仿宋" w:hAnsi="仿宋" w:hint="eastAsia"/>
          <w:sz w:val="28"/>
          <w:szCs w:val="28"/>
        </w:rPr>
        <w:t>的权限；在信息化项目运</w:t>
      </w:r>
      <w:proofErr w:type="gramStart"/>
      <w:r w:rsidRPr="001A21D7">
        <w:rPr>
          <w:rFonts w:ascii="仿宋" w:eastAsia="仿宋" w:hAnsi="仿宋" w:hint="eastAsia"/>
          <w:sz w:val="28"/>
          <w:szCs w:val="28"/>
        </w:rPr>
        <w:t>维期间</w:t>
      </w:r>
      <w:proofErr w:type="gramEnd"/>
      <w:r w:rsidRPr="001A21D7">
        <w:rPr>
          <w:rFonts w:ascii="仿宋" w:eastAsia="仿宋" w:hAnsi="仿宋" w:hint="eastAsia"/>
          <w:sz w:val="28"/>
          <w:szCs w:val="28"/>
        </w:rPr>
        <w:t>如确需厂商参与维护，可在每次维护前临时赋予权限，</w:t>
      </w:r>
      <w:r w:rsidRPr="001A21D7">
        <w:rPr>
          <w:rFonts w:ascii="仿宋" w:eastAsia="仿宋" w:hAnsi="仿宋" w:hint="eastAsia"/>
          <w:sz w:val="28"/>
          <w:szCs w:val="28"/>
        </w:rPr>
        <w:lastRenderedPageBreak/>
        <w:t>维护结束后也应立即收回权限。</w:t>
      </w:r>
      <w:proofErr w:type="gramStart"/>
      <w:r w:rsidRPr="001A21D7">
        <w:rPr>
          <w:rFonts w:ascii="仿宋" w:eastAsia="仿宋" w:hAnsi="仿宋" w:hint="eastAsia"/>
          <w:sz w:val="28"/>
          <w:szCs w:val="28"/>
        </w:rPr>
        <w:t>堡垒机的使用请</w:t>
      </w:r>
      <w:proofErr w:type="gramEnd"/>
      <w:r w:rsidRPr="001A21D7">
        <w:rPr>
          <w:rFonts w:ascii="仿宋" w:eastAsia="仿宋" w:hAnsi="仿宋" w:hint="eastAsia"/>
          <w:sz w:val="28"/>
          <w:szCs w:val="28"/>
        </w:rPr>
        <w:t>按照“堡垒机使用说明</w:t>
      </w:r>
      <w:r w:rsidRPr="001A21D7">
        <w:rPr>
          <w:rFonts w:ascii="仿宋" w:eastAsia="仿宋" w:hAnsi="仿宋"/>
          <w:sz w:val="28"/>
          <w:szCs w:val="28"/>
        </w:rPr>
        <w:t>.pdf”，</w:t>
      </w:r>
      <w:proofErr w:type="gramStart"/>
      <w:r w:rsidRPr="001A21D7">
        <w:rPr>
          <w:rFonts w:ascii="仿宋" w:eastAsia="仿宋" w:hAnsi="仿宋"/>
          <w:sz w:val="28"/>
          <w:szCs w:val="28"/>
        </w:rPr>
        <w:t>网信中心</w:t>
      </w:r>
      <w:proofErr w:type="gramEnd"/>
      <w:r w:rsidRPr="001A21D7">
        <w:rPr>
          <w:rFonts w:ascii="仿宋" w:eastAsia="仿宋" w:hAnsi="仿宋"/>
          <w:sz w:val="28"/>
          <w:szCs w:val="28"/>
        </w:rPr>
        <w:t>也会通过</w:t>
      </w:r>
      <w:proofErr w:type="gramStart"/>
      <w:r w:rsidRPr="001A21D7">
        <w:rPr>
          <w:rFonts w:ascii="仿宋" w:eastAsia="仿宋" w:hAnsi="仿宋"/>
          <w:sz w:val="28"/>
          <w:szCs w:val="28"/>
        </w:rPr>
        <w:t>堡垒机</w:t>
      </w:r>
      <w:proofErr w:type="gramEnd"/>
      <w:r w:rsidRPr="001A21D7">
        <w:rPr>
          <w:rFonts w:ascii="仿宋" w:eastAsia="仿宋" w:hAnsi="仿宋"/>
          <w:sz w:val="28"/>
          <w:szCs w:val="28"/>
        </w:rPr>
        <w:t>的审计功能对服务器操作进行审计，如发现违规操作，</w:t>
      </w:r>
      <w:proofErr w:type="gramStart"/>
      <w:r w:rsidRPr="001A21D7">
        <w:rPr>
          <w:rFonts w:ascii="仿宋" w:eastAsia="仿宋" w:hAnsi="仿宋"/>
          <w:sz w:val="28"/>
          <w:szCs w:val="28"/>
        </w:rPr>
        <w:t>网信中心</w:t>
      </w:r>
      <w:proofErr w:type="gramEnd"/>
      <w:r w:rsidRPr="001A21D7">
        <w:rPr>
          <w:rFonts w:ascii="仿宋" w:eastAsia="仿宋" w:hAnsi="仿宋"/>
          <w:sz w:val="28"/>
          <w:szCs w:val="28"/>
        </w:rPr>
        <w:t>有</w:t>
      </w:r>
      <w:r w:rsidRPr="001A21D7">
        <w:rPr>
          <w:rFonts w:ascii="仿宋" w:eastAsia="仿宋" w:hAnsi="仿宋" w:hint="eastAsia"/>
          <w:sz w:val="28"/>
          <w:szCs w:val="28"/>
        </w:rPr>
        <w:t>权直接进行纠正并要求使用单位进行整改。</w:t>
      </w:r>
    </w:p>
    <w:p w:rsidR="001A21D7" w:rsidRPr="001A21D7" w:rsidRDefault="001A21D7" w:rsidP="001A21D7">
      <w:pPr>
        <w:ind w:firstLineChars="200" w:firstLine="560"/>
        <w:rPr>
          <w:rFonts w:ascii="仿宋" w:eastAsia="仿宋" w:hAnsi="仿宋"/>
          <w:sz w:val="28"/>
          <w:szCs w:val="28"/>
        </w:rPr>
      </w:pPr>
      <w:r w:rsidRPr="001A21D7">
        <w:rPr>
          <w:rFonts w:ascii="仿宋" w:eastAsia="仿宋" w:hAnsi="仿宋" w:hint="eastAsia"/>
          <w:sz w:val="28"/>
          <w:szCs w:val="28"/>
        </w:rPr>
        <w:t>各使用单位应做好云主机服务器的日常维护，特别是服务器的安全监控与维护管理有使用单位负责，如云主机出现安全问题，</w:t>
      </w:r>
      <w:proofErr w:type="gramStart"/>
      <w:r w:rsidRPr="001A21D7">
        <w:rPr>
          <w:rFonts w:ascii="仿宋" w:eastAsia="仿宋" w:hAnsi="仿宋" w:hint="eastAsia"/>
          <w:sz w:val="28"/>
          <w:szCs w:val="28"/>
        </w:rPr>
        <w:t>网信中心</w:t>
      </w:r>
      <w:proofErr w:type="gramEnd"/>
      <w:r w:rsidRPr="001A21D7">
        <w:rPr>
          <w:rFonts w:ascii="仿宋" w:eastAsia="仿宋" w:hAnsi="仿宋" w:hint="eastAsia"/>
          <w:sz w:val="28"/>
          <w:szCs w:val="28"/>
        </w:rPr>
        <w:t>有权第一时间进行断网处理，然后再与使用单位沟通后续处理方案。</w:t>
      </w:r>
    </w:p>
    <w:p w:rsidR="001A21D7" w:rsidRPr="001A21D7" w:rsidRDefault="001A21D7" w:rsidP="001A21D7">
      <w:pPr>
        <w:rPr>
          <w:rFonts w:ascii="仿宋" w:eastAsia="仿宋" w:hAnsi="仿宋"/>
          <w:sz w:val="28"/>
          <w:szCs w:val="28"/>
        </w:rPr>
      </w:pPr>
      <w:r w:rsidRPr="001A21D7">
        <w:rPr>
          <w:rFonts w:ascii="仿宋" w:eastAsia="仿宋" w:hAnsi="仿宋" w:hint="eastAsia"/>
          <w:sz w:val="28"/>
          <w:szCs w:val="28"/>
        </w:rPr>
        <w:t>云主机服务不再使用时，应按照服务注销流程注销服务。</w:t>
      </w:r>
    </w:p>
    <w:p w:rsidR="001A21D7" w:rsidRPr="001A21D7" w:rsidRDefault="001A21D7" w:rsidP="001A21D7">
      <w:pPr>
        <w:rPr>
          <w:rFonts w:ascii="仿宋" w:eastAsia="仿宋" w:hAnsi="仿宋"/>
          <w:sz w:val="28"/>
          <w:szCs w:val="28"/>
        </w:rPr>
      </w:pPr>
      <w:r w:rsidRPr="001A21D7">
        <w:rPr>
          <w:rFonts w:ascii="仿宋" w:eastAsia="仿宋" w:hAnsi="仿宋" w:hint="eastAsia"/>
          <w:sz w:val="28"/>
          <w:szCs w:val="28"/>
        </w:rPr>
        <w:t>云主机服务相关问题可</w:t>
      </w:r>
      <w:proofErr w:type="gramStart"/>
      <w:r w:rsidRPr="001A21D7">
        <w:rPr>
          <w:rFonts w:ascii="仿宋" w:eastAsia="仿宋" w:hAnsi="仿宋" w:hint="eastAsia"/>
          <w:sz w:val="28"/>
          <w:szCs w:val="28"/>
        </w:rPr>
        <w:t>向网信中心</w:t>
      </w:r>
      <w:proofErr w:type="gramEnd"/>
      <w:r w:rsidRPr="001A21D7">
        <w:rPr>
          <w:rFonts w:ascii="仿宋" w:eastAsia="仿宋" w:hAnsi="仿宋" w:hint="eastAsia"/>
          <w:sz w:val="28"/>
          <w:szCs w:val="28"/>
        </w:rPr>
        <w:t>信息系统部咨询：</w:t>
      </w:r>
    </w:p>
    <w:p w:rsidR="001A21D7" w:rsidRDefault="001A21D7" w:rsidP="001A21D7">
      <w:pPr>
        <w:rPr>
          <w:rFonts w:ascii="仿宋" w:eastAsia="仿宋" w:hAnsi="仿宋"/>
          <w:sz w:val="28"/>
          <w:szCs w:val="28"/>
        </w:rPr>
      </w:pPr>
    </w:p>
    <w:p w:rsidR="001A21D7" w:rsidRPr="001A21D7" w:rsidRDefault="001A21D7" w:rsidP="001A21D7">
      <w:pPr>
        <w:rPr>
          <w:rFonts w:ascii="仿宋" w:eastAsia="仿宋" w:hAnsi="仿宋"/>
          <w:sz w:val="28"/>
          <w:szCs w:val="28"/>
        </w:rPr>
      </w:pPr>
      <w:r w:rsidRPr="001A21D7">
        <w:rPr>
          <w:rFonts w:ascii="仿宋" w:eastAsia="仿宋" w:hAnsi="仿宋" w:hint="eastAsia"/>
          <w:sz w:val="28"/>
          <w:szCs w:val="28"/>
        </w:rPr>
        <w:t>联系电话：</w:t>
      </w:r>
      <w:r w:rsidRPr="001A21D7">
        <w:rPr>
          <w:rFonts w:ascii="仿宋" w:eastAsia="仿宋" w:hAnsi="仿宋"/>
          <w:sz w:val="28"/>
          <w:szCs w:val="28"/>
        </w:rPr>
        <w:t>84709126 电子邮箱：dutnic@dlut.edu.cn</w:t>
      </w:r>
    </w:p>
    <w:p w:rsidR="001A21D7" w:rsidRPr="001A21D7" w:rsidRDefault="001A21D7" w:rsidP="001A21D7">
      <w:pPr>
        <w:rPr>
          <w:rFonts w:ascii="仿宋" w:eastAsia="仿宋" w:hAnsi="仿宋"/>
          <w:sz w:val="28"/>
          <w:szCs w:val="28"/>
        </w:rPr>
      </w:pPr>
    </w:p>
    <w:p w:rsidR="001A21D7" w:rsidRPr="001A21D7" w:rsidRDefault="001A21D7" w:rsidP="001A21D7">
      <w:pPr>
        <w:rPr>
          <w:rFonts w:ascii="仿宋" w:eastAsia="仿宋" w:hAnsi="仿宋"/>
          <w:sz w:val="28"/>
          <w:szCs w:val="28"/>
        </w:rPr>
      </w:pPr>
      <w:r w:rsidRPr="001A21D7">
        <w:rPr>
          <w:rFonts w:ascii="仿宋" w:eastAsia="仿宋" w:hAnsi="仿宋" w:hint="eastAsia"/>
          <w:sz w:val="28"/>
          <w:szCs w:val="28"/>
        </w:rPr>
        <w:t>附件【堡垒机使用说明</w:t>
      </w:r>
      <w:r w:rsidRPr="001A21D7">
        <w:rPr>
          <w:rFonts w:ascii="仿宋" w:eastAsia="仿宋" w:hAnsi="仿宋"/>
          <w:sz w:val="28"/>
          <w:szCs w:val="28"/>
        </w:rPr>
        <w:t>.pdf】</w:t>
      </w:r>
    </w:p>
    <w:p w:rsidR="000B3986" w:rsidRPr="001A21D7" w:rsidRDefault="000B3986">
      <w:pPr>
        <w:rPr>
          <w:rFonts w:ascii="仿宋" w:eastAsia="仿宋" w:hAnsi="仿宋"/>
          <w:sz w:val="28"/>
          <w:szCs w:val="28"/>
        </w:rPr>
      </w:pPr>
    </w:p>
    <w:sectPr w:rsidR="000B3986" w:rsidRPr="001A21D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1D7"/>
    <w:rsid w:val="000B3986"/>
    <w:rsid w:val="001A21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ECD40"/>
  <w15:chartTrackingRefBased/>
  <w15:docId w15:val="{7E3C5512-BF0B-4D9B-A84D-0C32C1F7E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951758">
      <w:bodyDiv w:val="1"/>
      <w:marLeft w:val="0"/>
      <w:marRight w:val="0"/>
      <w:marTop w:val="0"/>
      <w:marBottom w:val="0"/>
      <w:divBdr>
        <w:top w:val="none" w:sz="0" w:space="0" w:color="auto"/>
        <w:left w:val="none" w:sz="0" w:space="0" w:color="auto"/>
        <w:bottom w:val="none" w:sz="0" w:space="0" w:color="auto"/>
        <w:right w:val="none" w:sz="0" w:space="0" w:color="auto"/>
      </w:divBdr>
      <w:divsChild>
        <w:div w:id="199516345">
          <w:marLeft w:val="0"/>
          <w:marRight w:val="0"/>
          <w:marTop w:val="0"/>
          <w:marBottom w:val="0"/>
          <w:divBdr>
            <w:top w:val="none" w:sz="0" w:space="0" w:color="auto"/>
            <w:left w:val="none" w:sz="0" w:space="0" w:color="auto"/>
            <w:bottom w:val="none" w:sz="0" w:space="0" w:color="auto"/>
            <w:right w:val="none" w:sz="0" w:space="0" w:color="auto"/>
          </w:divBdr>
          <w:divsChild>
            <w:div w:id="1258059201">
              <w:marLeft w:val="0"/>
              <w:marRight w:val="0"/>
              <w:marTop w:val="0"/>
              <w:marBottom w:val="0"/>
              <w:divBdr>
                <w:top w:val="none" w:sz="0" w:space="0" w:color="auto"/>
                <w:left w:val="none" w:sz="0" w:space="0" w:color="auto"/>
                <w:bottom w:val="none" w:sz="0" w:space="0" w:color="auto"/>
                <w:right w:val="none" w:sz="0" w:space="0" w:color="auto"/>
              </w:divBdr>
              <w:divsChild>
                <w:div w:id="27093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129</Words>
  <Characters>740</Characters>
  <Application>Microsoft Office Word</Application>
  <DocSecurity>0</DocSecurity>
  <Lines>6</Lines>
  <Paragraphs>1</Paragraphs>
  <ScaleCrop>false</ScaleCrop>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 L</dc:creator>
  <cp:keywords/>
  <dc:description/>
  <cp:lastModifiedBy>Jin L</cp:lastModifiedBy>
  <cp:revision>1</cp:revision>
  <dcterms:created xsi:type="dcterms:W3CDTF">2020-04-24T01:26:00Z</dcterms:created>
  <dcterms:modified xsi:type="dcterms:W3CDTF">2020-04-24T01:28:00Z</dcterms:modified>
</cp:coreProperties>
</file>